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167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4472C4"/>
          <w:sz w:val="28"/>
          <w:szCs w:val="28"/>
          <w:lang w:eastAsia="pl-PL"/>
        </w:rPr>
        <w:t xml:space="preserve">Organizacja roku szkolnego 2025/2026 </w:t>
      </w:r>
    </w:p>
    <w:p>
      <w:pPr>
        <w:pStyle w:val="Normal"/>
        <w:spacing w:lineRule="auto" w:line="360" w:before="0" w:after="167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4472C4"/>
          <w:sz w:val="28"/>
          <w:szCs w:val="28"/>
          <w:lang w:eastAsia="pl-PL"/>
        </w:rPr>
        <w:t>w Niepublicznym Przedszkolu „Promyczek” w Michałowicach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4472C4"/>
          <w:sz w:val="28"/>
          <w:szCs w:val="28"/>
          <w:lang w:eastAsia="pl-PL"/>
        </w:rPr>
        <w:t>od 1 września 2025r.</w:t>
      </w:r>
    </w:p>
    <w:p>
      <w:pPr>
        <w:pStyle w:val="Normal"/>
        <w:spacing w:lineRule="auto" w:line="360" w:before="0" w:after="300"/>
        <w:ind w:right="4" w:hanging="0"/>
        <w:jc w:val="both"/>
        <w:rPr>
          <w:rFonts w:eastAsia="Times New Roman" w:cs="Times New Roman"/>
          <w:b/>
          <w:b/>
          <w:color w:val="4472C4"/>
          <w:sz w:val="28"/>
          <w:szCs w:val="28"/>
          <w:lang w:eastAsia="pl-PL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300"/>
        <w:ind w:right="4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4472C4"/>
          <w:sz w:val="28"/>
          <w:szCs w:val="28"/>
          <w:lang w:eastAsia="pl-PL"/>
        </w:rPr>
        <w:t>1. Przedszkole jest otwarte od 7.00 do 17.00.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360" w:before="0" w:after="15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Dzieci przychodzą do przedszkola 1 września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(w przedszkolu nie ma rozpoczęcia roku </w:t>
        <w:tab/>
        <w:t>szkolnego).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360" w:before="0" w:after="72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Rodzic zobowiązuje się do przestrzegania godzin przyprowadzania i odbierania dziecka </w:t>
        <w:tab/>
        <w:t>zgodnie z deklaracją w Karcie zapisu.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360" w:before="0" w:after="72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Dzieci, które jedzą śn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iadanie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 należy przyprowadzić najpóźniej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do godziny 8.30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360" w:before="0" w:after="15"/>
        <w:ind w:left="340" w:right="0" w:hanging="3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Zajęcia dydaktyczne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 w naszym przedszkolu rozpoczynają się zwykle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o </w:t>
        <w:tab/>
        <w:t xml:space="preserve">godzinie 9.00 </w:t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zgodnie z ramowym rozkładem dnia.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360" w:before="0" w:after="15"/>
        <w:ind w:left="340" w:right="0" w:hanging="3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Prosimy o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odbieranie dzieci najpóźniej do godziny 16.50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 zgodnie z zapisami w umowie.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360" w:before="0" w:after="15"/>
        <w:ind w:left="340" w:right="0" w:hanging="340"/>
        <w:jc w:val="both"/>
        <w:rPr>
          <w:rFonts w:ascii="Times New Roman" w:hAnsi="Times New Roman"/>
          <w:highlight w:val="whit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highlight w:val="white"/>
          <w:lang w:eastAsia="pl-PL"/>
        </w:rPr>
        <w:t xml:space="preserve">W przedszkolu obowiązuje system rozliczania czasu pobytu dziecka w przedszkolu – </w:t>
        <w:tab/>
        <w:t xml:space="preserve">aplikacja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  <w:lang w:eastAsia="pl-PL"/>
        </w:rPr>
        <w:t>LiveKid (zasady działania i korzystania w osobn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  <w:lang w:eastAsia="pl-PL"/>
        </w:rPr>
        <w:t>ym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  <w:lang w:eastAsia="pl-PL"/>
        </w:rPr>
        <w:t>załączniku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  <w:lang w:eastAsia="pl-PL"/>
        </w:rPr>
        <w:t xml:space="preserve">).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highlight w:val="white"/>
          <w:lang w:eastAsia="pl-PL"/>
        </w:rPr>
        <w:t>W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highlight w:val="white"/>
          <w:lang w:eastAsia="pl-PL"/>
        </w:rPr>
        <w:t xml:space="preserve">szelkie </w:t>
        <w:tab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  <w:lang w:eastAsia="pl-PL"/>
        </w:rPr>
        <w:t xml:space="preserve">nieobecności dziecka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highlight w:val="white"/>
          <w:lang w:eastAsia="pl-PL"/>
        </w:rPr>
        <w:t xml:space="preserve">należy zgłaszać poprzez aplikację </w:t>
        <w:tab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  <w:lang w:eastAsia="pl-PL"/>
        </w:rPr>
        <w:t>najpóźniej do godziny 7.30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highlight w:val="white"/>
          <w:lang w:eastAsia="pl-PL"/>
        </w:rPr>
        <w:t xml:space="preserve"> </w:t>
        <w:tab/>
        <w:t>danego dnia.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360" w:before="0" w:after="0"/>
        <w:ind w:left="340" w:right="0" w:hanging="340"/>
        <w:jc w:val="both"/>
        <w:rPr>
          <w:rFonts w:ascii="Times New Roman" w:hAnsi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Rodzice dzieci nowo zapisanych przez okres pierwszych dwóch tygodni września </w:t>
        <w:tab/>
        <w:t xml:space="preserve">(okres przejściowy na zapoznanie się z aplikacją) mogą zgłaszać nieobecność dziecka </w:t>
        <w:tab/>
        <w:t xml:space="preserve">telefonicznie (12 388-50-06 lub 12 388-50-33) najpóźniej do godziny 7,30 danego </w:t>
        <w:tab/>
        <w:t>dnia.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360" w:before="0" w:after="0"/>
        <w:ind w:left="340" w:right="0" w:hanging="3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W przypadku okresów świątecznych, czy długich weekendów zbieramy informacje </w:t>
        <w:tab/>
        <w:t xml:space="preserve">dotyczącą frekwencji w tych dniach, ze względu na konieczność zaplanowania żywienia w </w:t>
        <w:tab/>
        <w:t>tych okresach.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360" w:before="0" w:after="300"/>
        <w:ind w:left="340" w:right="0" w:hanging="3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Zebranie organizacyjne z rodzicami odbędzie się prawdopodobnie w drugim tygodniu </w:t>
        <w:tab/>
        <w:t>września. Dokładna data zostanie podana we wrześniu.</w:t>
      </w:r>
    </w:p>
    <w:p>
      <w:pPr>
        <w:pStyle w:val="Normal"/>
        <w:widowControl/>
        <w:bidi w:val="0"/>
        <w:spacing w:lineRule="auto" w:line="360" w:before="0" w:after="414"/>
        <w:ind w:right="4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 w:val="false"/>
          <w:color w:val="4472C4"/>
          <w:sz w:val="28"/>
          <w:szCs w:val="28"/>
          <w:lang w:eastAsia="pl-PL"/>
        </w:rPr>
        <w:t xml:space="preserve">2. </w:t>
      </w:r>
      <w:r>
        <w:rPr>
          <w:rFonts w:eastAsia="Times New Roman" w:cs="Times New Roman" w:ascii="Times New Roman" w:hAnsi="Times New Roman"/>
          <w:b/>
          <w:bCs w:val="false"/>
          <w:color w:val="4472C4"/>
          <w:kern w:val="0"/>
          <w:sz w:val="28"/>
          <w:szCs w:val="28"/>
          <w:lang w:val="pl-PL" w:eastAsia="pl-PL" w:bidi="ar-SA"/>
        </w:rPr>
        <w:t>Zasady przyprowadzania i odbierania dziecka z przedszkola</w:t>
      </w:r>
    </w:p>
    <w:p>
      <w:pPr>
        <w:pStyle w:val="Normal"/>
        <w:widowControl/>
        <w:numPr>
          <w:ilvl w:val="0"/>
          <w:numId w:val="7"/>
        </w:numPr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highlight w:val="white"/>
          <w:lang w:val="pl-PL" w:eastAsia="pl-PL" w:bidi="ar-SA"/>
        </w:rPr>
        <w:t xml:space="preserve">Prosimy, aby w pierwszym tygodniu września każdy z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highlight w:val="white"/>
          <w:u w:val="single"/>
          <w:lang w:val="pl-PL" w:eastAsia="pl-PL" w:bidi="ar-SA"/>
        </w:rPr>
        <w:t>nowych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highlight w:val="white"/>
          <w:u w:val="single"/>
          <w:lang w:val="pl-PL" w:eastAsia="pl-PL" w:bidi="ar-SA"/>
        </w:rPr>
        <w:t xml:space="preserve"> rodziców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highlight w:val="white"/>
          <w:lang w:val="pl-PL" w:eastAsia="pl-PL" w:bidi="ar-SA"/>
        </w:rPr>
        <w:t xml:space="preserve"> zgłosił się do </w:t>
        <w:tab/>
        <w:t xml:space="preserve">dyrekcji przedszkola po odbiór breloka zbliżeniowego, który będzie uprawniał do </w:t>
        <w:tab/>
        <w:t>wejścia na teren przedszkola.</w:t>
      </w:r>
    </w:p>
    <w:p>
      <w:pPr>
        <w:pStyle w:val="Normal"/>
        <w:widowControl/>
        <w:numPr>
          <w:ilvl w:val="0"/>
          <w:numId w:val="7"/>
        </w:numPr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highlight w:val="whit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highlight w:val="white"/>
          <w:lang w:val="pl-PL" w:eastAsia="pl-PL" w:bidi="ar-SA"/>
        </w:rPr>
        <w:t xml:space="preserve">Za każdy brelok rodzic uiszcza opłatę w wysokości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highlight w:val="white"/>
          <w:lang w:val="pl-PL" w:eastAsia="pl-PL" w:bidi="ar-SA"/>
        </w:rPr>
        <w:t>10zł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highlight w:val="white"/>
          <w:lang w:val="pl-PL" w:eastAsia="pl-PL" w:bidi="ar-SA"/>
        </w:rPr>
        <w:t xml:space="preserve">. Jest to kaucja, która podlega </w:t>
        <w:tab/>
        <w:t xml:space="preserve">zwrotowi w momencie oddania breloka, po zakończeniu uczęszczania dziecka do </w:t>
        <w:tab/>
        <w:t>przedszkola.</w:t>
      </w:r>
    </w:p>
    <w:p>
      <w:pPr>
        <w:pStyle w:val="Normal"/>
        <w:widowControl/>
        <w:numPr>
          <w:ilvl w:val="0"/>
          <w:numId w:val="7"/>
        </w:numPr>
        <w:bidi w:val="0"/>
        <w:spacing w:lineRule="auto" w:line="360" w:before="0" w:after="15"/>
        <w:ind w:left="0" w:right="0" w:hanging="0"/>
        <w:jc w:val="both"/>
        <w:rPr>
          <w:rFonts w:ascii="Times New Roman" w:hAnsi="Times New Roman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highlight w:val="white"/>
          <w:lang w:val="pl-PL" w:eastAsia="pl-PL" w:bidi="ar-SA"/>
        </w:rPr>
        <w:t xml:space="preserve">Od września zostaną uruchomione dwa wejścia do przedszkola (wejście główne i </w:t>
        <w:tab/>
        <w:t>wejście boczne)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highlight w:val="white"/>
          <w:lang w:val="pl-PL" w:eastAsia="pl-PL" w:bidi="ar-SA"/>
        </w:rPr>
        <w:t xml:space="preserve">. Na drzwiach wejściowych będzie zamieszczona informacja, która grupa </w:t>
        <w:tab/>
        <w:t xml:space="preserve">będzie </w:t>
        <w:tab/>
        <w:t>korzystać z wejścia głównego, a która z wejścia bocznego.</w:t>
      </w:r>
    </w:p>
    <w:p>
      <w:pPr>
        <w:pStyle w:val="Normal"/>
        <w:widowControl/>
        <w:numPr>
          <w:ilvl w:val="0"/>
          <w:numId w:val="7"/>
        </w:numPr>
        <w:bidi w:val="0"/>
        <w:spacing w:lineRule="auto" w:line="360" w:before="0" w:after="15"/>
        <w:ind w:left="0" w:right="0" w:hanging="0"/>
        <w:jc w:val="both"/>
        <w:rPr>
          <w:rFonts w:ascii="Times New Roman" w:hAnsi="Times New Roman"/>
          <w:highlight w:val="whit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highlight w:val="white"/>
          <w:lang w:val="pl-PL" w:eastAsia="pl-PL" w:bidi="ar-SA"/>
        </w:rPr>
        <w:t xml:space="preserve">Rodzic przyprowadza dziecko do szatni, przebiera je, dzwoni dzwonkiem i czeka na </w:t>
        <w:tab/>
        <w:t>pracownika przedszkola, który zabiera dziecko do sali.</w:t>
      </w:r>
    </w:p>
    <w:p>
      <w:pPr>
        <w:pStyle w:val="Normal"/>
        <w:widowControl/>
        <w:numPr>
          <w:ilvl w:val="0"/>
          <w:numId w:val="7"/>
        </w:numPr>
        <w:bidi w:val="0"/>
        <w:spacing w:lineRule="auto" w:line="360" w:before="0" w:after="15"/>
        <w:ind w:left="0" w:right="0" w:hanging="0"/>
        <w:jc w:val="both"/>
        <w:rPr>
          <w:highlight w:val="yellow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highlight w:val="white"/>
          <w:lang w:val="pl-PL" w:eastAsia="pl-PL" w:bidi="ar-SA"/>
        </w:rPr>
        <w:t xml:space="preserve">Chcąc odebrać dziecko z przedszkola, rodzic wchodzi do przedszkola używając breloka, </w:t>
        <w:tab/>
        <w:t>dzwoni dzwonkiem i czeka w szatni na dziecko.</w:t>
      </w:r>
    </w:p>
    <w:p>
      <w:pPr>
        <w:pStyle w:val="Normal"/>
        <w:widowControl/>
        <w:numPr>
          <w:ilvl w:val="0"/>
          <w:numId w:val="7"/>
        </w:numPr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highlight w:val="whit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highlight w:val="white"/>
          <w:lang w:val="pl-PL" w:eastAsia="pl-PL" w:bidi="ar-SA"/>
        </w:rPr>
        <w:t xml:space="preserve">W momencie przyprowadzenia dziecka do przedszkola oraz odbioru dziecka z przedszkola </w:t>
        <w:tab/>
        <w:t xml:space="preserve">rodzic przykłada kartę do czytnika w celu odnotowania w aplikacji godziny wejścia i </w:t>
        <w:tab/>
        <w:t>wyjścia.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15"/>
        <w:ind w:left="720" w:right="0" w:hanging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kern w:val="0"/>
          <w:highlight w:val="yellow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i/>
          <w:iCs/>
          <w:kern w:val="0"/>
          <w:highlight w:val="yellow"/>
          <w:lang w:val="pl-PL" w:eastAsia="pl-PL" w:bidi="ar-SA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72"/>
        <w:ind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4472C4"/>
          <w:sz w:val="28"/>
          <w:szCs w:val="28"/>
          <w:lang w:eastAsia="pl-PL"/>
        </w:rPr>
        <w:t>3. Posiłki w przedszkolu: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0"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8.30 – 9.00</w:t>
        <w:tab/>
        <w:t>-</w:t>
        <w:tab/>
        <w:t>śniadanie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0"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10.00 – 10.15 </w:t>
        <w:tab/>
        <w:t>-</w:t>
        <w:tab/>
        <w:t>II śniadanie (owoce)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0"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12.00. - 12.30</w:t>
        <w:tab/>
        <w:t>-</w:t>
        <w:tab/>
        <w:t>obiad (zupa, II danie, kompot)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0"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14.15 – 14.30 </w:t>
        <w:tab/>
        <w:t>-</w:t>
        <w:tab/>
        <w:t>podwieczorek</w:t>
      </w:r>
    </w:p>
    <w:p>
      <w:pPr>
        <w:pStyle w:val="Normal"/>
        <w:widowControl/>
        <w:bidi w:val="0"/>
        <w:spacing w:lineRule="auto" w:line="360" w:before="0" w:after="0"/>
        <w:ind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lang w:eastAsia="pl-PL"/>
        </w:rPr>
      </w:r>
    </w:p>
    <w:p>
      <w:pPr>
        <w:pStyle w:val="Normal"/>
        <w:widowControl/>
        <w:bidi w:val="0"/>
        <w:spacing w:lineRule="auto" w:line="360" w:before="0" w:after="0"/>
        <w:ind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Jadłospis jest zaplanowany na cały tydzień i udostępniany dla rodziców w aplikacji LiveKid, na stronie internetowej przedszkola oraz na tablicy ogłoszeń.</w:t>
      </w:r>
    </w:p>
    <w:p>
      <w:pPr>
        <w:pStyle w:val="Normal"/>
        <w:widowControl/>
        <w:bidi w:val="0"/>
        <w:spacing w:lineRule="auto" w:line="360" w:before="0" w:after="0"/>
        <w:ind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Rodziców prosimy, aby każde dziecko codziennie przynosiło do przedszkola bidon z wodą lub ulubionym napojem. </w:t>
      </w:r>
    </w:p>
    <w:p>
      <w:pPr>
        <w:pStyle w:val="Normal"/>
        <w:widowControl/>
        <w:bidi w:val="0"/>
        <w:spacing w:lineRule="auto" w:line="360" w:before="0" w:after="0"/>
        <w:ind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3465A4"/>
          <w:sz w:val="28"/>
          <w:szCs w:val="28"/>
          <w:lang w:eastAsia="pl-PL"/>
        </w:rPr>
        <w:t>4. Wydatki związane z rozpoczęciem nowego roku szkolnego.</w:t>
      </w:r>
    </w:p>
    <w:p>
      <w:pPr>
        <w:pStyle w:val="Normal"/>
        <w:spacing w:lineRule="auto" w:line="360" w:before="0" w:after="286"/>
        <w:ind w:left="-5" w:hanging="1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Wysokość opłat (wyprawka, książki, ubezpieczenie NNW) zostanie podana na początku września. 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3465A4"/>
          <w:sz w:val="28"/>
          <w:szCs w:val="28"/>
        </w:rPr>
        <w:t xml:space="preserve">5. </w:t>
      </w:r>
      <w:r>
        <w:rPr>
          <w:rFonts w:ascii="Times New Roman" w:hAnsi="Times New Roman"/>
          <w:b/>
          <w:bCs/>
          <w:color w:val="3465A4"/>
          <w:sz w:val="28"/>
          <w:szCs w:val="28"/>
        </w:rPr>
        <w:t>Umowa i n</w:t>
      </w:r>
      <w:r>
        <w:rPr>
          <w:rFonts w:ascii="Times New Roman" w:hAnsi="Times New Roman"/>
          <w:b/>
          <w:bCs/>
          <w:color w:val="3465A4"/>
          <w:sz w:val="28"/>
          <w:szCs w:val="28"/>
        </w:rPr>
        <w:t>aliczanie opłat za przedszkole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05" w:hanging="0"/>
        <w:jc w:val="both"/>
        <w:rPr>
          <w:rFonts w:eastAsia="Times New Roman" w:cs="Times New Roman"/>
          <w:b/>
          <w:b/>
          <w:bCs/>
          <w:color w:val="3465A4"/>
          <w:sz w:val="28"/>
          <w:szCs w:val="28"/>
          <w:lang w:eastAsia="pl-PL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-5" w:hanging="1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Z rodzicami na każdy rok szkolny podpisywane są Umowy o świadczenie usług </w:t>
        <w:tab/>
        <w:t>przedszkolnych.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-5" w:hanging="1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Opłaty za wyżywienie i godziny wykraczające poza 5 godzin bezpłatnego nauczania, </w:t>
        <w:tab/>
        <w:t xml:space="preserve">wychowania i opieki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rodzice dokonują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 na podstawie comiesięcznego rachunku </w:t>
        <w:tab/>
        <w:t>generowanego w aplikacji LiveKid.</w:t>
      </w:r>
    </w:p>
    <w:p>
      <w:pPr>
        <w:pStyle w:val="Normal"/>
        <w:spacing w:lineRule="auto" w:line="360" w:before="0" w:after="96"/>
        <w:ind w:left="-5" w:hanging="1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4472C4"/>
          <w:sz w:val="28"/>
          <w:szCs w:val="28"/>
          <w:lang w:eastAsia="pl-PL"/>
        </w:rPr>
        <w:t>6. Kontakt z wychowawcą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360" w:before="0" w:after="0"/>
        <w:ind w:left="340" w:right="0" w:hanging="34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Rodzice mogą uzyskać informacje od wychowawcy na temat dziecka dzwoniąc pod </w:t>
        <w:tab/>
        <w:t xml:space="preserve">wskazane numery telefonu: (12) 388-50-06 lub (12) 388-50-33 w wyznaczonych dniach i </w:t>
        <w:tab/>
        <w:t>godzinach (szczegóły we wrześniu).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360" w:before="0" w:after="51"/>
        <w:ind w:left="340" w:right="0" w:hanging="34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Proszę pamiętać, że informacje o zachowaniu, umiejętnościach, oraz rozwoju dziecka </w:t>
        <w:tab/>
        <w:t xml:space="preserve">udzielają tylko i wyłącznie nauczyciele. Pomoc nauczyciela może udzielić informacji o </w:t>
        <w:tab/>
        <w:t>spożywanych posiłkach czy zabiegach higienicznych.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360" w:before="0" w:after="51"/>
        <w:ind w:left="1425" w:right="0" w:hanging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3465A4"/>
          <w:sz w:val="28"/>
          <w:szCs w:val="28"/>
        </w:rPr>
        <w:t>7</w:t>
      </w:r>
      <w:bookmarkStart w:id="0" w:name="__DdeLink__1575_750814422"/>
      <w:r>
        <w:rPr>
          <w:rFonts w:ascii="Times New Roman" w:hAnsi="Times New Roman"/>
          <w:b/>
          <w:bCs/>
          <w:color w:val="3465A4"/>
          <w:sz w:val="28"/>
          <w:szCs w:val="28"/>
        </w:rPr>
        <w:t>. Wyprawka – czyli w co należy zaopatrzyć dziecko</w:t>
      </w:r>
      <w:bookmarkEnd w:id="0"/>
    </w:p>
    <w:p>
      <w:pPr>
        <w:pStyle w:val="ListParagraph"/>
        <w:widowControl/>
        <w:bidi w:val="0"/>
        <w:spacing w:lineRule="auto" w:line="360" w:before="0" w:after="160"/>
        <w:ind w:left="737" w:right="0" w:hanging="397"/>
        <w:contextualSpacing/>
        <w:jc w:val="left"/>
        <w:rPr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Wszystkie dzieci przynoszą do przedszkola:</w:t>
      </w:r>
    </w:p>
    <w:p>
      <w:pPr>
        <w:pStyle w:val="ListParagraph"/>
        <w:widowControl/>
        <w:numPr>
          <w:ilvl w:val="0"/>
          <w:numId w:val="3"/>
        </w:numPr>
        <w:bidi w:val="0"/>
        <w:spacing w:lineRule="auto" w:line="360" w:before="0" w:after="160"/>
        <w:ind w:left="454" w:right="0" w:hanging="57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Obuwie ze sztywną podeszwą antypoślizgową, łatwe do samodzielnego założenia,</w:t>
      </w:r>
    </w:p>
    <w:p>
      <w:pPr>
        <w:pStyle w:val="ListParagraph"/>
        <w:widowControl/>
        <w:numPr>
          <w:ilvl w:val="0"/>
          <w:numId w:val="3"/>
        </w:numPr>
        <w:bidi w:val="0"/>
        <w:spacing w:lineRule="auto" w:line="360" w:before="0" w:after="160"/>
        <w:ind w:left="454" w:right="0" w:hanging="57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Ubranka na zmianę,</w:t>
      </w:r>
    </w:p>
    <w:p>
      <w:pPr>
        <w:pStyle w:val="ListParagraph"/>
        <w:widowControl/>
        <w:numPr>
          <w:ilvl w:val="0"/>
          <w:numId w:val="3"/>
        </w:numPr>
        <w:bidi w:val="0"/>
        <w:spacing w:lineRule="auto" w:line="360" w:before="0" w:after="160"/>
        <w:ind w:left="454" w:right="0" w:hanging="57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Bidon z wodą.</w:t>
      </w:r>
    </w:p>
    <w:p>
      <w:pPr>
        <w:pStyle w:val="ListParagraph"/>
        <w:numPr>
          <w:ilvl w:val="0"/>
          <w:numId w:val="0"/>
        </w:numPr>
        <w:spacing w:lineRule="auto" w:line="360"/>
        <w:ind w:left="25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bidi w:val="0"/>
        <w:spacing w:lineRule="auto" w:line="360" w:before="0" w:after="160"/>
        <w:ind w:left="737" w:right="0" w:hanging="397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Dzieci z najmłodszej grupy przynoszą dodatkowo:</w:t>
      </w:r>
    </w:p>
    <w:p>
      <w:pPr>
        <w:pStyle w:val="ListParagraph"/>
        <w:widowControl/>
        <w:numPr>
          <w:ilvl w:val="0"/>
          <w:numId w:val="5"/>
        </w:numPr>
        <w:bidi w:val="0"/>
        <w:spacing w:lineRule="auto" w:line="360" w:before="0" w:after="160"/>
        <w:ind w:left="737" w:right="0" w:hanging="34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chusteczki nawilżane</w:t>
      </w:r>
    </w:p>
    <w:p>
      <w:pPr>
        <w:pStyle w:val="ListParagraph"/>
        <w:widowControl/>
        <w:numPr>
          <w:ilvl w:val="0"/>
          <w:numId w:val="5"/>
        </w:numPr>
        <w:bidi w:val="0"/>
        <w:spacing w:lineRule="auto" w:line="360" w:before="0" w:after="160"/>
        <w:ind w:left="737" w:right="0" w:hanging="34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prześcieradło z gumką o wymiarach 120x60 (ewentualnie kocyk)</w:t>
      </w:r>
    </w:p>
    <w:p>
      <w:pPr>
        <w:pStyle w:val="ListParagraph"/>
        <w:widowControl/>
        <w:numPr>
          <w:ilvl w:val="0"/>
          <w:numId w:val="5"/>
        </w:numPr>
        <w:bidi w:val="0"/>
        <w:spacing w:lineRule="auto" w:line="360" w:before="0" w:after="160"/>
        <w:ind w:left="737" w:right="0" w:hanging="34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podusię,</w:t>
      </w:r>
    </w:p>
    <w:p>
      <w:pPr>
        <w:pStyle w:val="ListParagraph"/>
        <w:widowControl/>
        <w:numPr>
          <w:ilvl w:val="0"/>
          <w:numId w:val="5"/>
        </w:numPr>
        <w:bidi w:val="0"/>
        <w:spacing w:lineRule="auto" w:line="360" w:before="0" w:after="160"/>
        <w:ind w:left="737" w:right="0" w:hanging="34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kocyk do przykrycia</w:t>
      </w:r>
    </w:p>
    <w:p>
      <w:pPr>
        <w:pStyle w:val="ListParagraph"/>
        <w:spacing w:lineRule="auto" w:line="360" w:before="0" w:after="414"/>
        <w:ind w:left="720" w:right="4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</w:r>
    </w:p>
    <w:p>
      <w:pPr>
        <w:pStyle w:val="ListParagraph"/>
        <w:widowControl/>
        <w:bidi w:val="0"/>
        <w:spacing w:lineRule="auto" w:line="360" w:before="0" w:after="414"/>
        <w:ind w:left="737" w:right="0" w:hanging="397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Rzeczy do leżakowania należy przynieść w bawełnianym worku (może być poszewka).</w:t>
      </w:r>
    </w:p>
    <w:p>
      <w:pPr>
        <w:pStyle w:val="ListParagraph"/>
        <w:spacing w:lineRule="auto" w:line="360" w:before="0" w:after="414"/>
        <w:ind w:left="720" w:right="4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ListParagraph"/>
        <w:widowControl/>
        <w:bidi w:val="0"/>
        <w:spacing w:lineRule="auto" w:line="360" w:before="0" w:after="414"/>
        <w:ind w:left="737" w:right="0" w:hanging="34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pl-PL"/>
        </w:rPr>
        <w:t>Wszystkie rzeczy muszą być podpisane!!!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 w:before="0" w:after="503"/>
        <w:ind w:left="-5" w:hanging="1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4472C4"/>
          <w:sz w:val="28"/>
          <w:szCs w:val="28"/>
          <w:lang w:eastAsia="pl-PL"/>
        </w:rPr>
        <w:t>8. Adaptacja nowo przyjętych dzieci.</w:t>
      </w:r>
    </w:p>
    <w:p>
      <w:pPr>
        <w:pStyle w:val="Normal"/>
        <w:numPr>
          <w:ilvl w:val="0"/>
          <w:numId w:val="0"/>
        </w:numPr>
        <w:spacing w:lineRule="auto" w:line="360" w:before="0" w:after="503"/>
        <w:ind w:left="-5" w:hanging="10"/>
        <w:contextualSpacing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503"/>
        <w:ind w:left="-5" w:hanging="1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Aby proces adaptacyjny nowo przyjętych dzieci przebiegł szybko i sprawnie proponujemy, by nowo przyjęte dzieci przyprowadzać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przez pierwsze dwa tygodnie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 września na śniadanie, czyli do godziny 8,20 i odbierać po obiedzie, czyli o godzinie 12,30.</w:t>
      </w:r>
    </w:p>
    <w:p>
      <w:pPr>
        <w:pStyle w:val="Normal"/>
        <w:widowControl/>
        <w:numPr>
          <w:ilvl w:val="0"/>
          <w:numId w:val="6"/>
        </w:numPr>
        <w:bidi w:val="0"/>
        <w:spacing w:lineRule="auto" w:line="360" w:before="0" w:after="503"/>
        <w:ind w:left="397" w:right="0" w:hanging="340"/>
        <w:contextualSpacing/>
        <w:jc w:val="both"/>
        <w:outlineLvl w:val="0"/>
        <w:rPr>
          <w:rFonts w:ascii="Alef" w:hAnsi="Alef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W tym czasie (9,00 – 12,00) w grupie będą prowadzone zajęcia adaptacyjne oraz zabawy </w:t>
        <w:tab/>
        <w:t>integrujące grupę.</w:t>
      </w:r>
    </w:p>
    <w:p>
      <w:pPr>
        <w:pStyle w:val="Normal"/>
        <w:widowControl/>
        <w:numPr>
          <w:ilvl w:val="0"/>
          <w:numId w:val="6"/>
        </w:numPr>
        <w:bidi w:val="0"/>
        <w:spacing w:lineRule="auto" w:line="360" w:before="0" w:after="503"/>
        <w:ind w:left="397" w:right="0" w:hanging="340"/>
        <w:contextualSpacing/>
        <w:jc w:val="both"/>
        <w:outlineLvl w:val="0"/>
        <w:rPr>
          <w:rFonts w:ascii="Alef" w:hAnsi="Alef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Podczas adaptacji dzieci będą poznawać swoje panie, imiona kolegów i koleżanek, salę </w:t>
        <w:tab/>
        <w:t xml:space="preserve">przedszkolną wraz z kącikami zabaw, łazienkę i szatnię, znaczki indywidualne, którymi </w:t>
        <w:tab/>
        <w:t xml:space="preserve">oznaczone będą półki w szatni, krzesełka oraz leżaczki, a  także organizację dnia w </w:t>
        <w:tab/>
        <w:t>przedszkolu.</w:t>
      </w:r>
    </w:p>
    <w:p>
      <w:pPr>
        <w:pStyle w:val="Normal"/>
        <w:widowControl/>
        <w:numPr>
          <w:ilvl w:val="0"/>
          <w:numId w:val="6"/>
        </w:numPr>
        <w:bidi w:val="0"/>
        <w:spacing w:lineRule="auto" w:line="360" w:before="0" w:after="503"/>
        <w:ind w:left="397" w:right="0" w:hanging="340"/>
        <w:contextualSpacing/>
        <w:jc w:val="both"/>
        <w:outlineLvl w:val="0"/>
        <w:rPr>
          <w:rFonts w:ascii="Alef" w:hAnsi="Alef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W kolejnych tygodniach będzie można wydłużać czas pobytu dziecka w przedszkolu.</w:t>
      </w:r>
    </w:p>
    <w:p>
      <w:pPr>
        <w:pStyle w:val="Normal"/>
        <w:spacing w:lineRule="auto" w:line="360" w:before="0" w:after="108"/>
        <w:ind w:left="-5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4472C4"/>
          <w:sz w:val="28"/>
          <w:szCs w:val="28"/>
          <w:highlight w:val="white"/>
          <w:lang w:eastAsia="pl-PL"/>
        </w:rPr>
        <w:t>9. Dokumenty do zapoznania.</w:t>
      </w:r>
    </w:p>
    <w:p>
      <w:pPr>
        <w:pStyle w:val="Normal"/>
        <w:spacing w:lineRule="auto" w:line="360" w:before="0" w:after="108"/>
        <w:ind w:left="-5" w:hanging="1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4472C4"/>
          <w:sz w:val="24"/>
          <w:szCs w:val="24"/>
          <w:highlight w:val="white"/>
          <w:lang w:eastAsia="pl-PL"/>
        </w:rPr>
        <w:t>Na stronie internetowej przedszkola udostępnione są dokumenty i procedury, z którymi prosimy Rodziców o zapoznanie:</w:t>
      </w:r>
    </w:p>
    <w:p>
      <w:pPr>
        <w:pStyle w:val="Normal"/>
        <w:spacing w:lineRule="auto" w:line="360" w:before="0" w:after="108"/>
        <w:ind w:left="-5" w:hanging="1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eastAsia="pl-PL"/>
        </w:rPr>
        <w:t>- Statut przedszkola</w:t>
      </w:r>
    </w:p>
    <w:p>
      <w:pPr>
        <w:pStyle w:val="Normal"/>
        <w:spacing w:lineRule="auto" w:line="360" w:before="0" w:after="108"/>
        <w:ind w:left="-5" w:hanging="1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eastAsia="pl-PL"/>
        </w:rPr>
        <w:t>- Procedura przyprowadzania i odbierania dziecka z przedszkola</w:t>
      </w:r>
    </w:p>
    <w:p>
      <w:pPr>
        <w:pStyle w:val="Normal"/>
        <w:spacing w:lineRule="auto" w:line="360" w:before="0" w:after="108"/>
        <w:ind w:left="-5" w:hanging="1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eastAsia="pl-PL"/>
        </w:rPr>
        <w:t>- Procedura postępowania w sytuacji nagłego wypadku</w:t>
      </w:r>
    </w:p>
    <w:p>
      <w:pPr>
        <w:pStyle w:val="Normal"/>
        <w:spacing w:lineRule="auto" w:line="360" w:before="0" w:after="108"/>
        <w:ind w:left="-5" w:hanging="1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eastAsia="pl-PL"/>
        </w:rPr>
        <w:t>- Standardy Ochrony Małoletnich</w:t>
      </w:r>
    </w:p>
    <w:p>
      <w:pPr>
        <w:pStyle w:val="Normal"/>
        <w:spacing w:lineRule="auto" w:line="360" w:before="0" w:after="108"/>
        <w:ind w:left="-5" w:hanging="1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eastAsia="pl-PL"/>
        </w:rPr>
        <w:t>- Podstawa programowa</w:t>
      </w:r>
    </w:p>
    <w:p>
      <w:pPr>
        <w:pStyle w:val="Normal"/>
        <w:spacing w:lineRule="auto" w:line="360" w:before="0" w:after="108"/>
        <w:ind w:left="-5" w:hanging="1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eastAsia="pl-PL"/>
        </w:rPr>
        <w:t>- Ramowy rozkład dnia</w:t>
      </w:r>
    </w:p>
    <w:p>
      <w:pPr>
        <w:pStyle w:val="Normal"/>
        <w:spacing w:lineRule="auto" w:line="360" w:before="0" w:after="108"/>
        <w:ind w:left="-5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503"/>
        <w:contextualSpacing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Michałowice, dnia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09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.07.2025r.</w:t>
      </w:r>
    </w:p>
    <w:sectPr>
      <w:type w:val="nextPage"/>
      <w:pgSz w:w="11906" w:h="16838"/>
      <w:pgMar w:left="1136" w:right="1132" w:header="0" w:top="1144" w:footer="0" w:bottom="1225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Times New Roman">
    <w:charset w:val="ee"/>
    <w:family w:val="roman"/>
    <w:pitch w:val="variable"/>
  </w:font>
  <w:font w:name="Alef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1425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214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286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358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430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502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74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646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185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1080"/>
        </w:tabs>
        <w:ind w:left="180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1080"/>
        </w:tabs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834"/>
        </w:tabs>
        <w:ind w:left="834" w:hanging="360"/>
      </w:pPr>
      <w:rPr>
        <w:rFonts w:ascii="Wingdings" w:hAnsi="Wingdings" w:cs="Wingdings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94"/>
        </w:tabs>
        <w:ind w:left="1194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554"/>
        </w:tabs>
        <w:ind w:left="1554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914"/>
        </w:tabs>
        <w:ind w:left="1914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74"/>
        </w:tabs>
        <w:ind w:left="2274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634"/>
        </w:tabs>
        <w:ind w:left="2634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354"/>
        </w:tabs>
        <w:ind w:left="3354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714"/>
        </w:tabs>
        <w:ind w:left="3714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rFonts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b w:val="false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  <w:color w:val="00000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  <w:color w:val="00000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  <w:color w:val="00000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  <w:color w:val="00000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  <w:color w:val="00000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  <w:color w:val="00000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  <w:color w:val="00000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  <w:color w:val="00000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  <w:color w:val="000000"/>
      </w:rPr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  <w:color w:val="00000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  <w:color w:val="00000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  <w:color w:val="00000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  <w:color w:val="00000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  <w:color w:val="00000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  <w:color w:val="00000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  <w:color w:val="00000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  <w:color w:val="00000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  <w:color w:val="00000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54cb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LibreOffice/6.3.3.2$Windows_x86 LibreOffice_project/a64200df03143b798afd1ec74a12ab50359878ed</Application>
  <Pages>4</Pages>
  <Words>783</Words>
  <Characters>4791</Characters>
  <CharactersWithSpaces>5528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2022-07-15T08:22:00Z</dcterms:created>
  <dc:creator>Maqgda</dc:creator>
  <dc:description/>
  <dc:language>pl-PL</dc:language>
  <cp:lastModifiedBy/>
  <cp:lastPrinted>2025-07-09T12:41:16Z</cp:lastPrinted>
  <dcterms:modified xsi:type="dcterms:W3CDTF">2025-07-09T12:41:23Z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